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967"/>
        <w:gridCol w:w="1049"/>
        <w:gridCol w:w="1728"/>
        <w:gridCol w:w="510"/>
        <w:gridCol w:w="844"/>
        <w:gridCol w:w="590"/>
      </w:tblGrid>
      <w:tr w:rsidR="00853585" w:rsidRPr="00853585" w:rsidTr="00853585">
        <w:tc>
          <w:tcPr>
            <w:tcW w:w="1281" w:type="pct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3719" w:type="pct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двигателя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853585" w:rsidRPr="00853585" w:rsidTr="0085358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86" w:type="pct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1130" w:type="pct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отработавших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газов</w:t>
            </w:r>
            <w:proofErr w:type="spellEnd"/>
          </w:p>
        </w:tc>
        <w:tc>
          <w:tcPr>
            <w:tcW w:w="1271" w:type="pct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Выбросы</w:t>
            </w:r>
            <w:proofErr w:type="spellEnd"/>
          </w:p>
        </w:tc>
      </w:tr>
      <w:tr w:rsidR="00853585" w:rsidRPr="00853585" w:rsidTr="0085358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5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CnHm</w:t>
            </w:r>
            <w:proofErr w:type="spellEnd"/>
          </w:p>
        </w:tc>
        <w:tc>
          <w:tcPr>
            <w:tcW w:w="3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 w:rsidRPr="0085358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x</w:t>
            </w:r>
          </w:p>
        </w:tc>
      </w:tr>
      <w:tr w:rsidR="00853585" w:rsidRPr="00853585" w:rsidTr="00853585">
        <w:tc>
          <w:tcPr>
            <w:tcW w:w="128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Холостой</w:t>
            </w:r>
            <w:proofErr w:type="spellEnd"/>
          </w:p>
        </w:tc>
        <w:tc>
          <w:tcPr>
            <w:tcW w:w="63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585" w:rsidRPr="00853585" w:rsidTr="00853585">
        <w:tc>
          <w:tcPr>
            <w:tcW w:w="128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Разгон</w:t>
            </w:r>
            <w:proofErr w:type="spellEnd"/>
          </w:p>
        </w:tc>
        <w:tc>
          <w:tcPr>
            <w:tcW w:w="63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3585" w:rsidRPr="00853585" w:rsidTr="00853585">
        <w:tc>
          <w:tcPr>
            <w:tcW w:w="128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Установившийся</w:t>
            </w:r>
            <w:proofErr w:type="spellEnd"/>
          </w:p>
        </w:tc>
        <w:tc>
          <w:tcPr>
            <w:tcW w:w="63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3585" w:rsidRPr="00853585" w:rsidTr="00853585">
        <w:tc>
          <w:tcPr>
            <w:tcW w:w="128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Замедление</w:t>
            </w:r>
            <w:proofErr w:type="spellEnd"/>
          </w:p>
        </w:tc>
        <w:tc>
          <w:tcPr>
            <w:tcW w:w="63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85" w:rsidRPr="00853585" w:rsidTr="00853585">
        <w:tc>
          <w:tcPr>
            <w:tcW w:w="128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585" w:rsidRPr="00853585" w:rsidRDefault="00853585" w:rsidP="006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53585" w:rsidRPr="00853585" w:rsidRDefault="00853585" w:rsidP="00853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93939"/>
          <w:sz w:val="20"/>
          <w:szCs w:val="20"/>
          <w:lang w:val="ru-RU"/>
        </w:rPr>
      </w:pP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  <w:vertAlign w:val="superscript"/>
          <w:lang w:val="ru-RU"/>
        </w:rPr>
        <w:t>*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</w:rPr>
        <w:t> 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  <w:lang w:val="ru-RU"/>
        </w:rPr>
        <w:t>под полным циклом подразумевается достаточно длительный период времени поездки по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</w:rPr>
        <w:t> 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  <w:lang w:val="ru-RU"/>
        </w:rPr>
        <w:t>городу (например, один или несколько часов, если все это время проведено в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</w:rPr>
        <w:t> 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  <w:lang w:val="ru-RU"/>
        </w:rPr>
        <w:t>пробке) на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</w:rPr>
        <w:t> 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  <w:lang w:val="ru-RU"/>
        </w:rPr>
        <w:t>протяжении которого многократно повторяются ситуации, в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</w:rPr>
        <w:t> 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  <w:lang w:val="ru-RU"/>
        </w:rPr>
        <w:t>которых двигатель автомобиля работает в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</w:rPr>
        <w:t> </w:t>
      </w:r>
      <w:r w:rsidRPr="00853585">
        <w:rPr>
          <w:rFonts w:ascii="Times New Roman" w:eastAsia="Times New Roman" w:hAnsi="Times New Roman" w:cs="Times New Roman"/>
          <w:i/>
          <w:color w:val="393939"/>
          <w:sz w:val="20"/>
          <w:szCs w:val="20"/>
          <w:lang w:val="ru-RU"/>
        </w:rPr>
        <w:t>различных режимах.</w:t>
      </w:r>
    </w:p>
    <w:p w:rsidR="00853585" w:rsidRDefault="00853585" w:rsidP="0085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1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час поездки по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городу приблизительно 24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минуты машина простоит у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светофоров и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 пробках.</w:t>
      </w:r>
    </w:p>
    <w:p w:rsidR="00853585" w:rsidRDefault="00853585" w:rsidP="0085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То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есть, 40% времени двигатель будет работать на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холостых оборотах.</w:t>
      </w:r>
    </w:p>
    <w:p w:rsidR="00853585" w:rsidRDefault="00853585" w:rsidP="0085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это время будет израсходовано около 15%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топлива от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суммарного расхода за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этот час.</w:t>
      </w:r>
    </w:p>
    <w:p w:rsidR="00853585" w:rsidRDefault="00853585" w:rsidP="0085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Объем отработавших газов за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время работы двигателя на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холостом ходу (за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24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минуты) составит 10%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от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общего их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объема, выбрасываемого за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час.</w:t>
      </w:r>
    </w:p>
    <w:p w:rsidR="00853585" w:rsidRDefault="00853585" w:rsidP="0085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их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составе будет около 20% оксида углерода (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CO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) и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около 17% углеводородов от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суммарного количества этих веществ, выбрасываемого в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среднем за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час движения по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8535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городу.</w:t>
      </w:r>
    </w:p>
    <w:p w:rsidR="000304B5" w:rsidRDefault="000304B5" w:rsidP="0085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304B5" w:rsidRPr="000304B5" w:rsidRDefault="000304B5" w:rsidP="0085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04B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Просим не бросать мимо урны)))</w:t>
      </w:r>
    </w:p>
    <w:p w:rsidR="00853585" w:rsidRPr="000304B5" w:rsidRDefault="000304B5" w:rsidP="000304B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304B5"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A1810C5" wp14:editId="18483CBF">
            <wp:simplePos x="0" y="0"/>
            <wp:positionH relativeFrom="column">
              <wp:posOffset>-290195</wp:posOffset>
            </wp:positionH>
            <wp:positionV relativeFrom="paragraph">
              <wp:posOffset>-266700</wp:posOffset>
            </wp:positionV>
            <wp:extent cx="2355850" cy="2002790"/>
            <wp:effectExtent l="0" t="0" r="0" b="0"/>
            <wp:wrapThrough wrapText="bothSides">
              <wp:wrapPolygon edited="0">
                <wp:start x="17816" y="6164"/>
                <wp:lineTo x="7860" y="7396"/>
                <wp:lineTo x="5065" y="8013"/>
                <wp:lineTo x="5065" y="9862"/>
                <wp:lineTo x="3668" y="10067"/>
                <wp:lineTo x="1572" y="11916"/>
                <wp:lineTo x="1048" y="15409"/>
                <wp:lineTo x="1223" y="16025"/>
                <wp:lineTo x="2445" y="16436"/>
                <wp:lineTo x="10480" y="16436"/>
                <wp:lineTo x="16069" y="16025"/>
                <wp:lineTo x="17292" y="15409"/>
                <wp:lineTo x="16942" y="13149"/>
                <wp:lineTo x="18165" y="13149"/>
                <wp:lineTo x="20436" y="10889"/>
                <wp:lineTo x="20436" y="9040"/>
                <wp:lineTo x="19213" y="6780"/>
                <wp:lineTo x="18514" y="6164"/>
                <wp:lineTo x="17816" y="6164"/>
              </wp:wrapPolygon>
            </wp:wrapThrough>
            <wp:docPr id="1" name="Рисунок 1" descr="Картинки по запросу автомобиль выхлопные г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втомобиль выхлопные газ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</w:t>
      </w:r>
      <w:r w:rsidRPr="000304B5">
        <w:rPr>
          <w:rFonts w:ascii="Times New Roman" w:hAnsi="Times New Roman" w:cs="Times New Roman"/>
          <w:b/>
          <w:sz w:val="36"/>
          <w:szCs w:val="36"/>
          <w:lang w:val="ru-RU"/>
        </w:rPr>
        <w:t>ВНИМАНИЕ!!!</w:t>
      </w:r>
    </w:p>
    <w:p w:rsidR="00853585" w:rsidRPr="000304B5" w:rsidRDefault="00853585" w:rsidP="000304B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304B5">
        <w:rPr>
          <w:rFonts w:ascii="Times New Roman" w:hAnsi="Times New Roman" w:cs="Times New Roman"/>
          <w:sz w:val="36"/>
          <w:szCs w:val="36"/>
          <w:lang w:val="ru-RU"/>
        </w:rPr>
        <w:t>Вы знаете, чем мы дышим? Думаете чистым воздухом?</w:t>
      </w:r>
    </w:p>
    <w:p w:rsidR="00853585" w:rsidRPr="000304B5" w:rsidRDefault="000304B5" w:rsidP="000304B5">
      <w:p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</w:t>
      </w:r>
      <w:r w:rsidR="00853585" w:rsidRPr="000304B5">
        <w:rPr>
          <w:rFonts w:ascii="Times New Roman" w:hAnsi="Times New Roman" w:cs="Times New Roman"/>
          <w:sz w:val="36"/>
          <w:szCs w:val="36"/>
          <w:lang w:val="ru-RU"/>
        </w:rPr>
        <w:t>Нет!!!</w:t>
      </w:r>
    </w:p>
    <w:p w:rsidR="00853585" w:rsidRPr="000304B5" w:rsidRDefault="00853585" w:rsidP="000304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304B5">
        <w:rPr>
          <w:rFonts w:ascii="Times New Roman" w:hAnsi="Times New Roman" w:cs="Times New Roman"/>
          <w:sz w:val="36"/>
          <w:szCs w:val="36"/>
          <w:lang w:val="ru-RU"/>
        </w:rPr>
        <w:t>Воздух, которым мы дышим, загрязняют порядка 280 токсичных соединений. Две трети из них приходится на работу автомобильного транспорта. В Томской области в 2017 году выбросы от автомобилей составили 8083,8 тонн вредных веществ!</w:t>
      </w:r>
    </w:p>
    <w:p w:rsidR="00853585" w:rsidRPr="000304B5" w:rsidRDefault="00853585" w:rsidP="000304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304B5">
        <w:rPr>
          <w:rFonts w:ascii="Times New Roman" w:hAnsi="Times New Roman" w:cs="Times New Roman"/>
          <w:sz w:val="36"/>
          <w:szCs w:val="36"/>
          <w:lang w:val="ru-RU"/>
        </w:rPr>
        <w:t>Автомобильные выхлопы могут быть причиной астмы, инфаркта, рака и диабета!</w:t>
      </w:r>
    </w:p>
    <w:p w:rsidR="000304B5" w:rsidRDefault="000304B5" w:rsidP="000304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304B5" w:rsidRPr="000304B5" w:rsidRDefault="00853585" w:rsidP="000304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304B5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Мы не призываем вас отказываться от автомобиля, просто просим </w:t>
      </w:r>
    </w:p>
    <w:p w:rsidR="000304B5" w:rsidRPr="000304B5" w:rsidRDefault="000304B5" w:rsidP="000304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304B5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r w:rsidR="00853585" w:rsidRPr="000304B5">
        <w:rPr>
          <w:rFonts w:ascii="Times New Roman" w:hAnsi="Times New Roman" w:cs="Times New Roman"/>
          <w:b/>
          <w:sz w:val="36"/>
          <w:szCs w:val="36"/>
          <w:lang w:val="ru-RU"/>
        </w:rPr>
        <w:t>проверить уровень выхлопных газов,</w:t>
      </w:r>
    </w:p>
    <w:p w:rsidR="000304B5" w:rsidRPr="000304B5" w:rsidRDefault="000304B5" w:rsidP="000304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304B5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r w:rsidR="00853585" w:rsidRPr="000304B5">
        <w:rPr>
          <w:rFonts w:ascii="Times New Roman" w:hAnsi="Times New Roman" w:cs="Times New Roman"/>
          <w:b/>
          <w:sz w:val="36"/>
          <w:szCs w:val="36"/>
          <w:lang w:val="ru-RU"/>
        </w:rPr>
        <w:t>отрегулировать работу двигателя,</w:t>
      </w:r>
    </w:p>
    <w:p w:rsidR="00853585" w:rsidRPr="000304B5" w:rsidRDefault="000304B5" w:rsidP="000304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304B5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r w:rsidR="00853585" w:rsidRPr="000304B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глушить автомобиль в дорожных пробках!</w:t>
      </w:r>
    </w:p>
    <w:p w:rsidR="000304B5" w:rsidRPr="000304B5" w:rsidRDefault="000304B5" w:rsidP="000304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304B5"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50009F" wp14:editId="7B34BBAF">
            <wp:simplePos x="0" y="0"/>
            <wp:positionH relativeFrom="column">
              <wp:posOffset>2720340</wp:posOffset>
            </wp:positionH>
            <wp:positionV relativeFrom="paragraph">
              <wp:posOffset>180975</wp:posOffset>
            </wp:positionV>
            <wp:extent cx="2124075" cy="1605280"/>
            <wp:effectExtent l="0" t="0" r="9525" b="0"/>
            <wp:wrapThrough wrapText="bothSides">
              <wp:wrapPolygon edited="0">
                <wp:start x="0" y="0"/>
                <wp:lineTo x="0" y="21275"/>
                <wp:lineTo x="21503" y="21275"/>
                <wp:lineTo x="21503" y="0"/>
                <wp:lineTo x="0" y="0"/>
              </wp:wrapPolygon>
            </wp:wrapThrough>
            <wp:docPr id="2" name="Рисунок 2" descr="Картинки по запросу дети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ети рисун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t="54434" r="44335" b="6650"/>
                    <a:stretch/>
                  </pic:blipFill>
                  <pic:spPr bwMode="auto">
                    <a:xfrm>
                      <a:off x="0" y="0"/>
                      <a:ext cx="21240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85" w:rsidRDefault="000304B5" w:rsidP="00134E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04B5">
        <w:rPr>
          <w:rFonts w:ascii="Times New Roman" w:hAnsi="Times New Roman" w:cs="Times New Roman"/>
          <w:b/>
          <w:sz w:val="40"/>
          <w:szCs w:val="40"/>
          <w:lang w:val="ru-RU"/>
        </w:rPr>
        <w:t>ВАШИ ДЕТИ ХОТЯТ ЧИСТОГО БУДУЩЕГО)))</w:t>
      </w:r>
      <w:bookmarkStart w:id="0" w:name="_GoBack"/>
      <w:bookmarkEnd w:id="0"/>
    </w:p>
    <w:p w:rsidR="00853585" w:rsidRPr="00853585" w:rsidRDefault="000304B5" w:rsidP="00134E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</w:t>
      </w:r>
    </w:p>
    <w:sectPr w:rsidR="00853585" w:rsidRPr="00853585" w:rsidSect="00853585">
      <w:pgSz w:w="16838" w:h="11906" w:orient="landscape" w:code="9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4"/>
    <w:rsid w:val="000304B5"/>
    <w:rsid w:val="00134EFC"/>
    <w:rsid w:val="005A37B0"/>
    <w:rsid w:val="00713DC4"/>
    <w:rsid w:val="00853585"/>
    <w:rsid w:val="00C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7F868-E0A3-4E8A-AEF3-7CBBADE3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8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Екатерина Огребо</cp:lastModifiedBy>
  <cp:revision>5</cp:revision>
  <cp:lastPrinted>2017-10-24T02:01:00Z</cp:lastPrinted>
  <dcterms:created xsi:type="dcterms:W3CDTF">2017-10-19T01:59:00Z</dcterms:created>
  <dcterms:modified xsi:type="dcterms:W3CDTF">2017-10-25T02:40:00Z</dcterms:modified>
</cp:coreProperties>
</file>